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6AF" w:rsidRDefault="001A56AF">
      <w:bookmarkStart w:id="0" w:name="_GoBack"/>
      <w:bookmarkEnd w:id="0"/>
    </w:p>
    <w:p w:rsidR="001A56AF" w:rsidRPr="00EE3113" w:rsidRDefault="001A56AF">
      <w:pPr>
        <w:rPr>
          <w:sz w:val="20"/>
          <w:szCs w:val="20"/>
        </w:rPr>
      </w:pPr>
    </w:p>
    <w:p w:rsidR="001A56AF" w:rsidRPr="00EE3113" w:rsidRDefault="00F15AAD" w:rsidP="00EE3113">
      <w:pPr>
        <w:jc w:val="center"/>
        <w:rPr>
          <w:b/>
          <w:sz w:val="20"/>
          <w:szCs w:val="20"/>
          <w:lang w:val="es-US"/>
        </w:rPr>
      </w:pPr>
      <w:r w:rsidRPr="00EE3113">
        <w:rPr>
          <w:b/>
          <w:color w:val="1155CC"/>
          <w:sz w:val="20"/>
          <w:szCs w:val="20"/>
          <w:lang w:val="es-US"/>
        </w:rPr>
        <w:t xml:space="preserve">EL DERECHO DE LA CLÍNICA GRATUITA BLUE RIDGE PARA ACEPTAR O RECHAZAR LA </w:t>
      </w:r>
    </w:p>
    <w:p w:rsidR="001A56AF" w:rsidRPr="00EE3113" w:rsidRDefault="00F15AAD">
      <w:pPr>
        <w:rPr>
          <w:b/>
          <w:color w:val="1155CC"/>
          <w:sz w:val="20"/>
          <w:szCs w:val="20"/>
          <w:lang w:val="es-US"/>
        </w:rPr>
      </w:pPr>
      <w:r w:rsidRPr="00EE3113">
        <w:rPr>
          <w:b/>
          <w:color w:val="1155CC"/>
          <w:sz w:val="20"/>
          <w:szCs w:val="20"/>
          <w:lang w:val="es-US"/>
        </w:rPr>
        <w:t>N</w:t>
      </w:r>
      <w:r w:rsidRPr="00EE3113">
        <w:rPr>
          <w:b/>
          <w:color w:val="1155CC"/>
          <w:sz w:val="20"/>
          <w:szCs w:val="20"/>
          <w:lang w:val="es-US"/>
        </w:rPr>
        <w:t>uestro objetivo es que la clínica gratuita sea un “PUENTE A LA SALUD” para ayudar a cualquier persona con necesidades de atención médica no satisfechas, con la esperanza de ayudar a los pacientes a encontrar cuidados primarios soste</w:t>
      </w:r>
      <w:r w:rsidRPr="00EE3113">
        <w:rPr>
          <w:b/>
          <w:color w:val="1155CC"/>
          <w:sz w:val="20"/>
          <w:szCs w:val="20"/>
          <w:lang w:val="es-US"/>
        </w:rPr>
        <w:t xml:space="preserve">nibles y a buen precio de largo plazo en la comunidad. Esa es nuestra meta para cada persona si es posible. </w:t>
      </w:r>
    </w:p>
    <w:p w:rsidR="001A56AF" w:rsidRPr="00EE3113" w:rsidRDefault="00F15AAD">
      <w:pPr>
        <w:rPr>
          <w:b/>
          <w:color w:val="1155CC"/>
          <w:sz w:val="20"/>
          <w:szCs w:val="20"/>
          <w:lang w:val="es-US"/>
        </w:rPr>
      </w:pPr>
      <w:r w:rsidRPr="00EE3113">
        <w:rPr>
          <w:b/>
          <w:color w:val="1155CC"/>
          <w:sz w:val="20"/>
          <w:szCs w:val="20"/>
          <w:lang w:val="es-US"/>
        </w:rPr>
        <w:t>De vez en cuando, hay situaciones en que no se ofrecen cuidados de la Clínica Gratuita Blue Ridge. La decisión de recha</w:t>
      </w:r>
      <w:r w:rsidRPr="00EE3113">
        <w:rPr>
          <w:b/>
          <w:color w:val="1155CC"/>
          <w:sz w:val="20"/>
          <w:szCs w:val="20"/>
          <w:lang w:val="es-US"/>
        </w:rPr>
        <w:t>zar o aceptar a un paciente siempre se hace por el interés de la persona buscando cuidados. Puede ser que nuestros servicios sean limitados porque somos una clínica gratuita con un personal de voluntarios.</w:t>
      </w:r>
    </w:p>
    <w:p w:rsidR="001A56AF" w:rsidRPr="00EE3113" w:rsidRDefault="00F15AAD">
      <w:pPr>
        <w:rPr>
          <w:b/>
          <w:color w:val="1155CC"/>
          <w:sz w:val="20"/>
          <w:szCs w:val="20"/>
          <w:lang w:val="es-US"/>
        </w:rPr>
      </w:pPr>
      <w:r w:rsidRPr="00EE3113">
        <w:rPr>
          <w:b/>
          <w:color w:val="1155CC"/>
          <w:sz w:val="20"/>
          <w:szCs w:val="20"/>
          <w:lang w:val="es-US"/>
        </w:rPr>
        <w:t>Puede que el personal d</w:t>
      </w:r>
      <w:r w:rsidRPr="00EE3113">
        <w:rPr>
          <w:b/>
          <w:color w:val="1155CC"/>
          <w:sz w:val="20"/>
          <w:szCs w:val="20"/>
          <w:lang w:val="es-US"/>
        </w:rPr>
        <w:t>e la Clínica Gratuita Blue Ridge determine que su condición médica requiera tratamiento por otra instalación médica o departamento de emergencias, o que debe de recibir cuidados de otro proveedor basado en sus necesidades de atención médica, su seguro, o s</w:t>
      </w:r>
      <w:r w:rsidRPr="00EE3113">
        <w:rPr>
          <w:b/>
          <w:color w:val="1155CC"/>
          <w:sz w:val="20"/>
          <w:szCs w:val="20"/>
          <w:lang w:val="es-US"/>
        </w:rPr>
        <w:t>u estado financiero.</w:t>
      </w:r>
    </w:p>
    <w:p w:rsidR="001A56AF" w:rsidRPr="00EE3113" w:rsidRDefault="00F15AAD">
      <w:pPr>
        <w:rPr>
          <w:b/>
          <w:color w:val="1155CC"/>
          <w:sz w:val="20"/>
          <w:szCs w:val="20"/>
          <w:lang w:val="es-US"/>
        </w:rPr>
      </w:pPr>
      <w:r w:rsidRPr="00EE3113">
        <w:rPr>
          <w:b/>
          <w:color w:val="1155CC"/>
          <w:sz w:val="20"/>
          <w:szCs w:val="20"/>
          <w:lang w:val="es-US"/>
        </w:rPr>
        <w:t xml:space="preserve">La Clínica Gratuita Blue Ridge se reserva el derecho de rechazar a cualquier paciente para tratamiento si se determina que necesite </w:t>
      </w:r>
      <w:r w:rsidRPr="00EE3113">
        <w:rPr>
          <w:b/>
          <w:color w:val="1155CC"/>
          <w:sz w:val="20"/>
          <w:szCs w:val="20"/>
          <w:u w:val="single"/>
          <w:lang w:val="es-US"/>
        </w:rPr>
        <w:t>cuidados de emergencia</w:t>
      </w:r>
      <w:r w:rsidRPr="00EE3113">
        <w:rPr>
          <w:b/>
          <w:color w:val="1155CC"/>
          <w:sz w:val="20"/>
          <w:szCs w:val="20"/>
          <w:lang w:val="es-US"/>
        </w:rPr>
        <w:t xml:space="preserve"> o que deben de recibir cuidados en otra instalación más apropiada para su situació</w:t>
      </w:r>
      <w:r w:rsidRPr="00EE3113">
        <w:rPr>
          <w:b/>
          <w:color w:val="1155CC"/>
          <w:sz w:val="20"/>
          <w:szCs w:val="20"/>
          <w:lang w:val="es-US"/>
        </w:rPr>
        <w:t>n única o sus necesidades médicas.</w:t>
      </w:r>
    </w:p>
    <w:p w:rsidR="001A56AF" w:rsidRPr="00EE3113" w:rsidRDefault="00F15AAD">
      <w:pPr>
        <w:rPr>
          <w:b/>
          <w:color w:val="1155CC"/>
          <w:sz w:val="20"/>
          <w:szCs w:val="20"/>
          <w:lang w:val="es-US"/>
        </w:rPr>
      </w:pPr>
      <w:r w:rsidRPr="00EE3113">
        <w:rPr>
          <w:b/>
          <w:color w:val="1155CC"/>
          <w:sz w:val="20"/>
          <w:szCs w:val="20"/>
          <w:lang w:val="es-US"/>
        </w:rPr>
        <w:t>La Clínica Gratuita Blue Ridge no ofrece atención médica para pacientes</w:t>
      </w:r>
      <w:r w:rsidRPr="00EE3113">
        <w:rPr>
          <w:b/>
          <w:color w:val="1155CC"/>
          <w:sz w:val="20"/>
          <w:szCs w:val="20"/>
          <w:lang w:val="es-US"/>
        </w:rPr>
        <w:t xml:space="preserve"> que buscan </w:t>
      </w:r>
      <w:r w:rsidRPr="00EE3113">
        <w:rPr>
          <w:b/>
          <w:i/>
          <w:color w:val="1155CC"/>
          <w:sz w:val="20"/>
          <w:szCs w:val="20"/>
          <w:lang w:val="es-US"/>
        </w:rPr>
        <w:t>exámenes médicos de discapacidad</w:t>
      </w:r>
      <w:r w:rsidRPr="00EE3113">
        <w:rPr>
          <w:b/>
          <w:color w:val="1155CC"/>
          <w:sz w:val="20"/>
          <w:szCs w:val="20"/>
          <w:lang w:val="es-US"/>
        </w:rPr>
        <w:t xml:space="preserve"> o tratamiento relacionado con reclamaciones de </w:t>
      </w:r>
      <w:r w:rsidRPr="00EE3113">
        <w:rPr>
          <w:b/>
          <w:i/>
          <w:color w:val="1155CC"/>
          <w:sz w:val="20"/>
          <w:szCs w:val="20"/>
          <w:lang w:val="es-US"/>
        </w:rPr>
        <w:t>compensación del trabajador</w:t>
      </w:r>
      <w:r w:rsidRPr="00EE3113">
        <w:rPr>
          <w:b/>
          <w:color w:val="1155CC"/>
          <w:sz w:val="20"/>
          <w:szCs w:val="20"/>
          <w:lang w:val="es-US"/>
        </w:rPr>
        <w:t>.</w:t>
      </w:r>
    </w:p>
    <w:p w:rsidR="001A56AF" w:rsidRPr="00EE3113" w:rsidRDefault="00F15AAD">
      <w:pPr>
        <w:rPr>
          <w:b/>
          <w:color w:val="1155CC"/>
          <w:sz w:val="20"/>
          <w:szCs w:val="20"/>
          <w:lang w:val="es-US"/>
        </w:rPr>
      </w:pPr>
      <w:r w:rsidRPr="00EE3113">
        <w:rPr>
          <w:b/>
          <w:color w:val="1155CC"/>
          <w:sz w:val="20"/>
          <w:szCs w:val="20"/>
          <w:lang w:val="es-US"/>
        </w:rPr>
        <w:t>Quienes provean información falsa o usen lenguaje/comportamiento abusivo o amenazante no serán aceptados como pacientes de La Clínica Gratuita Blue Ridge.</w:t>
      </w:r>
    </w:p>
    <w:p w:rsidR="001A56AF" w:rsidRPr="00EE3113" w:rsidRDefault="00F15AAD">
      <w:pPr>
        <w:rPr>
          <w:b/>
          <w:color w:val="3C78D8"/>
          <w:sz w:val="20"/>
          <w:szCs w:val="20"/>
          <w:lang w:val="es-US"/>
        </w:rPr>
      </w:pPr>
      <w:r w:rsidRPr="00EE3113">
        <w:rPr>
          <w:b/>
          <w:color w:val="3C78D8"/>
          <w:sz w:val="20"/>
          <w:szCs w:val="20"/>
          <w:lang w:val="es-US"/>
        </w:rPr>
        <w:t>Por favor, hable</w:t>
      </w:r>
      <w:r w:rsidRPr="00EE3113">
        <w:rPr>
          <w:b/>
          <w:color w:val="3C78D8"/>
          <w:sz w:val="20"/>
          <w:szCs w:val="20"/>
          <w:lang w:val="es-US"/>
        </w:rPr>
        <w:t xml:space="preserve"> con nuestro personal con cualquier pregunta acerca de esta política.</w:t>
      </w:r>
    </w:p>
    <w:p w:rsidR="001A56AF" w:rsidRPr="00EE3113" w:rsidRDefault="001A56AF">
      <w:pPr>
        <w:rPr>
          <w:sz w:val="20"/>
          <w:szCs w:val="20"/>
        </w:rPr>
      </w:pPr>
      <w:bookmarkStart w:id="1" w:name="_heading=h.gjdgxs" w:colFirst="0" w:colLast="0"/>
      <w:bookmarkEnd w:id="1"/>
    </w:p>
    <w:p w:rsidR="001A56AF" w:rsidRPr="00EE3113" w:rsidRDefault="00F15AAD">
      <w:pPr>
        <w:spacing w:line="240" w:lineRule="auto"/>
        <w:jc w:val="center"/>
        <w:rPr>
          <w:b/>
          <w:color w:val="1155CC"/>
          <w:sz w:val="20"/>
          <w:szCs w:val="20"/>
        </w:rPr>
      </w:pPr>
      <w:r w:rsidRPr="00EE3113">
        <w:rPr>
          <w:b/>
          <w:color w:val="1155CC"/>
          <w:sz w:val="20"/>
          <w:szCs w:val="20"/>
        </w:rPr>
        <w:t xml:space="preserve">Susan Adamson, FNP, </w:t>
      </w:r>
      <w:proofErr w:type="spellStart"/>
      <w:r w:rsidRPr="00EE3113">
        <w:rPr>
          <w:b/>
          <w:color w:val="1155CC"/>
          <w:sz w:val="20"/>
          <w:szCs w:val="20"/>
        </w:rPr>
        <w:t>Directora</w:t>
      </w:r>
      <w:proofErr w:type="spellEnd"/>
      <w:r w:rsidRPr="00EE3113">
        <w:rPr>
          <w:b/>
          <w:color w:val="1155CC"/>
          <w:sz w:val="20"/>
          <w:szCs w:val="20"/>
        </w:rPr>
        <w:t xml:space="preserve"> </w:t>
      </w:r>
      <w:proofErr w:type="spellStart"/>
      <w:r w:rsidRPr="00EE3113">
        <w:rPr>
          <w:b/>
          <w:color w:val="1155CC"/>
          <w:sz w:val="20"/>
          <w:szCs w:val="20"/>
        </w:rPr>
        <w:t>Voluntaria</w:t>
      </w:r>
      <w:proofErr w:type="spellEnd"/>
    </w:p>
    <w:p w:rsidR="001A56AF" w:rsidRPr="00EE3113" w:rsidRDefault="00F15AAD">
      <w:pPr>
        <w:spacing w:after="0" w:line="240" w:lineRule="auto"/>
        <w:jc w:val="center"/>
        <w:rPr>
          <w:b/>
          <w:color w:val="1155CC"/>
          <w:sz w:val="20"/>
          <w:szCs w:val="20"/>
        </w:rPr>
      </w:pPr>
      <w:r w:rsidRPr="00EE3113">
        <w:rPr>
          <w:b/>
          <w:color w:val="1155CC"/>
          <w:sz w:val="20"/>
          <w:szCs w:val="20"/>
        </w:rPr>
        <w:t>540-705-0337 Ext 5</w:t>
      </w:r>
    </w:p>
    <w:p w:rsidR="001A56AF" w:rsidRPr="00EE3113" w:rsidRDefault="00F15AAD">
      <w:pPr>
        <w:spacing w:after="0" w:line="240" w:lineRule="auto"/>
        <w:jc w:val="center"/>
        <w:rPr>
          <w:b/>
          <w:color w:val="1155CC"/>
          <w:sz w:val="20"/>
          <w:szCs w:val="20"/>
        </w:rPr>
      </w:pPr>
      <w:r w:rsidRPr="00EE3113">
        <w:rPr>
          <w:b/>
          <w:color w:val="1155CC"/>
          <w:sz w:val="20"/>
          <w:szCs w:val="20"/>
        </w:rPr>
        <w:t>Admin@blueridgefreeclinic.org</w:t>
      </w:r>
    </w:p>
    <w:p w:rsidR="001A56AF" w:rsidRPr="00EE3113" w:rsidRDefault="001A56AF">
      <w:pPr>
        <w:jc w:val="center"/>
        <w:rPr>
          <w:sz w:val="20"/>
          <w:szCs w:val="20"/>
        </w:rPr>
      </w:pPr>
    </w:p>
    <w:p w:rsidR="001A56AF" w:rsidRPr="00EE3113" w:rsidRDefault="001A56AF">
      <w:pPr>
        <w:rPr>
          <w:sz w:val="20"/>
          <w:szCs w:val="20"/>
        </w:rPr>
      </w:pPr>
    </w:p>
    <w:p w:rsidR="001A56AF" w:rsidRPr="00EE3113" w:rsidRDefault="001A56AF">
      <w:pPr>
        <w:rPr>
          <w:sz w:val="20"/>
          <w:szCs w:val="20"/>
        </w:rPr>
      </w:pPr>
    </w:p>
    <w:p w:rsidR="001A56AF" w:rsidRPr="00EE3113" w:rsidRDefault="00F15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EE3113">
        <w:rPr>
          <w:b/>
          <w:color w:val="000000"/>
          <w:sz w:val="20"/>
          <w:szCs w:val="20"/>
        </w:rPr>
        <w:t>FINANCIAL PAGE MUST BE COMPLETED UNLESS: (STAFF TO CIRCLE)</w:t>
      </w:r>
    </w:p>
    <w:p w:rsidR="001A56AF" w:rsidRPr="00EE3113" w:rsidRDefault="00F15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1155CC"/>
          <w:sz w:val="20"/>
          <w:szCs w:val="20"/>
          <w:lang w:val="es-US"/>
        </w:rPr>
      </w:pPr>
      <w:r w:rsidRPr="00EE3113">
        <w:rPr>
          <w:b/>
          <w:color w:val="1155CC"/>
          <w:sz w:val="20"/>
          <w:szCs w:val="20"/>
          <w:lang w:val="es-US"/>
        </w:rPr>
        <w:t>LA PÁGINA FINANCIERA DEBE SER COMPLETADO A MENOS QUE: (MARCADO POR PERSONAL)</w:t>
      </w:r>
    </w:p>
    <w:p w:rsidR="001A56AF" w:rsidRPr="00EE3113" w:rsidRDefault="001A5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1155CC"/>
          <w:sz w:val="20"/>
          <w:szCs w:val="20"/>
          <w:lang w:val="es-US"/>
        </w:rPr>
      </w:pPr>
    </w:p>
    <w:p w:rsidR="001A56AF" w:rsidRPr="00EE3113" w:rsidRDefault="00F15AAD">
      <w:pPr>
        <w:rPr>
          <w:b/>
          <w:sz w:val="20"/>
          <w:szCs w:val="20"/>
        </w:rPr>
      </w:pPr>
      <w:r w:rsidRPr="00EE3113">
        <w:rPr>
          <w:b/>
          <w:sz w:val="20"/>
          <w:szCs w:val="20"/>
        </w:rPr>
        <w:t>Patient is a</w:t>
      </w:r>
      <w:r w:rsidRPr="00EE3113">
        <w:rPr>
          <w:b/>
          <w:sz w:val="20"/>
          <w:szCs w:val="20"/>
        </w:rPr>
        <w:tab/>
        <w:t>MINOR</w:t>
      </w:r>
      <w:r w:rsidRPr="00EE3113">
        <w:rPr>
          <w:b/>
          <w:sz w:val="20"/>
          <w:szCs w:val="20"/>
        </w:rPr>
        <w:tab/>
      </w:r>
      <w:r w:rsidRPr="00EE3113">
        <w:rPr>
          <w:b/>
          <w:sz w:val="20"/>
          <w:szCs w:val="20"/>
        </w:rPr>
        <w:tab/>
        <w:t>CWS/REFUGEE</w:t>
      </w:r>
      <w:r w:rsidRPr="00EE3113">
        <w:rPr>
          <w:b/>
          <w:sz w:val="20"/>
          <w:szCs w:val="20"/>
        </w:rPr>
        <w:tab/>
      </w:r>
      <w:r w:rsidRPr="00EE3113">
        <w:rPr>
          <w:b/>
          <w:sz w:val="20"/>
          <w:szCs w:val="20"/>
        </w:rPr>
        <w:tab/>
        <w:t>HAS Insurance/Medicaid</w:t>
      </w:r>
    </w:p>
    <w:p w:rsidR="001A56AF" w:rsidRPr="00EE3113" w:rsidRDefault="00F15AAD">
      <w:pPr>
        <w:rPr>
          <w:b/>
          <w:color w:val="1155CC"/>
          <w:sz w:val="20"/>
          <w:szCs w:val="20"/>
        </w:rPr>
      </w:pPr>
      <w:r w:rsidRPr="00EE3113">
        <w:rPr>
          <w:b/>
          <w:sz w:val="20"/>
          <w:szCs w:val="20"/>
        </w:rPr>
        <w:tab/>
      </w:r>
      <w:r w:rsidRPr="00EE3113">
        <w:rPr>
          <w:b/>
          <w:sz w:val="20"/>
          <w:szCs w:val="20"/>
        </w:rPr>
        <w:tab/>
      </w:r>
    </w:p>
    <w:p w:rsidR="001A56AF" w:rsidRPr="00EE3113" w:rsidRDefault="00F15AAD">
      <w:pPr>
        <w:rPr>
          <w:b/>
          <w:sz w:val="20"/>
          <w:szCs w:val="20"/>
        </w:rPr>
      </w:pPr>
      <w:r w:rsidRPr="00EE3113">
        <w:rPr>
          <w:b/>
          <w:sz w:val="20"/>
          <w:szCs w:val="20"/>
        </w:rPr>
        <w:t>NO SRMH SERVICES (</w:t>
      </w:r>
      <w:proofErr w:type="spellStart"/>
      <w:proofErr w:type="gramStart"/>
      <w:r w:rsidRPr="00EE3113">
        <w:rPr>
          <w:b/>
          <w:sz w:val="20"/>
          <w:szCs w:val="20"/>
        </w:rPr>
        <w:t>ie</w:t>
      </w:r>
      <w:proofErr w:type="spellEnd"/>
      <w:r w:rsidRPr="00EE3113">
        <w:rPr>
          <w:b/>
          <w:sz w:val="20"/>
          <w:szCs w:val="20"/>
        </w:rPr>
        <w:t>..</w:t>
      </w:r>
      <w:proofErr w:type="gramEnd"/>
      <w:r w:rsidRPr="00EE3113">
        <w:rPr>
          <w:b/>
          <w:sz w:val="20"/>
          <w:szCs w:val="20"/>
        </w:rPr>
        <w:t>work notes/in-house testing only)  OTH</w:t>
      </w:r>
      <w:r w:rsidRPr="00EE3113">
        <w:rPr>
          <w:b/>
          <w:sz w:val="20"/>
          <w:szCs w:val="20"/>
        </w:rPr>
        <w:t>ER:</w:t>
      </w:r>
      <w:r w:rsidRPr="00EE3113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-165099</wp:posOffset>
                </wp:positionH>
                <wp:positionV relativeFrom="paragraph">
                  <wp:posOffset>254000</wp:posOffset>
                </wp:positionV>
                <wp:extent cx="6047105" cy="127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322448" y="3776190"/>
                          <a:ext cx="6047105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254000</wp:posOffset>
                </wp:positionV>
                <wp:extent cx="6047105" cy="127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71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EE3113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215900</wp:posOffset>
                </wp:positionV>
                <wp:extent cx="6088380" cy="762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1810" y="3780000"/>
                          <a:ext cx="6088380" cy="0"/>
                        </a:xfrm>
                        <a:prstGeom prst="straightConnector1">
                          <a:avLst/>
                        </a:prstGeom>
                        <a:noFill/>
                        <a:ln w="762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215900</wp:posOffset>
                </wp:positionV>
                <wp:extent cx="6088380" cy="762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838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A56AF" w:rsidRPr="00EE3113" w:rsidRDefault="001A5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:rsidR="001A56AF" w:rsidRPr="00EE3113" w:rsidRDefault="001A5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:rsidR="001A56AF" w:rsidRPr="00EE3113" w:rsidRDefault="00F15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1155CC"/>
          <w:sz w:val="20"/>
          <w:szCs w:val="20"/>
          <w:lang w:val="es-US"/>
        </w:rPr>
      </w:pPr>
      <w:r w:rsidRPr="00EE3113">
        <w:rPr>
          <w:b/>
          <w:color w:val="1155CC"/>
          <w:sz w:val="20"/>
          <w:szCs w:val="20"/>
          <w:lang w:val="es-US"/>
        </w:rPr>
        <w:t>INFORMACIÓN FINANCIERA IMPORTANTE</w:t>
      </w:r>
    </w:p>
    <w:p w:rsidR="001A56AF" w:rsidRPr="00EE3113" w:rsidRDefault="00F15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1155CC"/>
          <w:sz w:val="20"/>
          <w:szCs w:val="20"/>
          <w:lang w:val="es-US"/>
        </w:rPr>
      </w:pPr>
      <w:r w:rsidRPr="00EE3113">
        <w:rPr>
          <w:b/>
          <w:color w:val="1155CC"/>
          <w:sz w:val="20"/>
          <w:szCs w:val="20"/>
          <w:lang w:val="es-US"/>
        </w:rPr>
        <w:lastRenderedPageBreak/>
        <w:t xml:space="preserve">**SE PROVEE ATENCIÓN MÉDICA GRATUITA EN NUESTRA OFICINA – </w:t>
      </w:r>
      <w:r w:rsidRPr="00EE3113">
        <w:rPr>
          <w:b/>
          <w:i/>
          <w:color w:val="1155CC"/>
          <w:sz w:val="20"/>
          <w:szCs w:val="20"/>
          <w:lang w:val="es-US"/>
        </w:rPr>
        <w:t xml:space="preserve">PERO PUEDE QUE RECIBA CUENTAS DE PARTE DE OTROS </w:t>
      </w:r>
      <w:proofErr w:type="gramStart"/>
      <w:r w:rsidRPr="00EE3113">
        <w:rPr>
          <w:b/>
          <w:i/>
          <w:color w:val="1155CC"/>
          <w:sz w:val="20"/>
          <w:szCs w:val="20"/>
          <w:lang w:val="es-US"/>
        </w:rPr>
        <w:t>PROVEEDORES.*</w:t>
      </w:r>
      <w:proofErr w:type="gramEnd"/>
      <w:r w:rsidRPr="00EE3113">
        <w:rPr>
          <w:b/>
          <w:i/>
          <w:color w:val="1155CC"/>
          <w:sz w:val="20"/>
          <w:szCs w:val="20"/>
          <w:lang w:val="es-US"/>
        </w:rPr>
        <w:t>*</w:t>
      </w:r>
    </w:p>
    <w:p w:rsidR="001A56AF" w:rsidRPr="00EE3113" w:rsidRDefault="00F15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  <w:lang w:val="es-US"/>
        </w:rPr>
      </w:pPr>
      <w:r w:rsidRPr="00EE3113">
        <w:rPr>
          <w:b/>
          <w:sz w:val="20"/>
          <w:szCs w:val="20"/>
          <w:lang w:val="es-US"/>
        </w:rPr>
        <w:t xml:space="preserve"> </w:t>
      </w:r>
    </w:p>
    <w:p w:rsidR="001A56AF" w:rsidRPr="00EE3113" w:rsidRDefault="00F15AAD" w:rsidP="00EE3113">
      <w:pPr>
        <w:jc w:val="center"/>
        <w:rPr>
          <w:b/>
          <w:color w:val="1155CC"/>
          <w:sz w:val="20"/>
          <w:szCs w:val="20"/>
          <w:lang w:val="es-US"/>
        </w:rPr>
      </w:pPr>
      <w:r w:rsidRPr="00EE3113">
        <w:rPr>
          <w:b/>
          <w:color w:val="1155CC"/>
          <w:sz w:val="20"/>
          <w:szCs w:val="20"/>
          <w:lang w:val="es-US"/>
        </w:rPr>
        <w:t>TODA LA ATENCIÓN MÉDICA PROVECHA EN LA CLÍNICA GRATUITA ES GRATIS, PERO</w:t>
      </w:r>
      <w:r w:rsidRPr="00EE3113">
        <w:rPr>
          <w:b/>
          <w:i/>
          <w:color w:val="1155CC"/>
          <w:sz w:val="20"/>
          <w:szCs w:val="20"/>
          <w:u w:val="single"/>
          <w:lang w:val="es-US"/>
        </w:rPr>
        <w:t xml:space="preserve"> LE AYUDAREMOS</w:t>
      </w:r>
      <w:r w:rsidRPr="00EE3113">
        <w:rPr>
          <w:b/>
          <w:color w:val="1155CC"/>
          <w:sz w:val="20"/>
          <w:szCs w:val="20"/>
          <w:lang w:val="es-US"/>
        </w:rPr>
        <w:t xml:space="preserve"> A RECIBIR CUIDADOS, PRUEBAS DE</w:t>
      </w:r>
      <w:r w:rsidRPr="00EE3113">
        <w:rPr>
          <w:b/>
          <w:color w:val="1155CC"/>
          <w:sz w:val="20"/>
          <w:szCs w:val="20"/>
          <w:lang w:val="es-US"/>
        </w:rPr>
        <w:t>L LABORATORIO/RADIOGRAFÍAS EN SENTARA RMH, MEDICAMENTOS, Y OTROS REFERIDOS SI USTED COMPLETA EL FORMULARIO DE INGRESOS FAMILIARES A CONTINUACIÓN:</w:t>
      </w:r>
    </w:p>
    <w:p w:rsidR="001A56AF" w:rsidRPr="00EE3113" w:rsidRDefault="00F15AAD">
      <w:pPr>
        <w:rPr>
          <w:color w:val="1155CC"/>
          <w:sz w:val="20"/>
          <w:szCs w:val="20"/>
          <w:lang w:val="es-US"/>
        </w:rPr>
      </w:pPr>
      <w:r w:rsidRPr="00EE3113">
        <w:rPr>
          <w:b/>
          <w:color w:val="1155CC"/>
          <w:sz w:val="20"/>
          <w:szCs w:val="20"/>
          <w:lang w:val="es-US"/>
        </w:rPr>
        <w:t>INGRESOS DEL PACIENTE:</w:t>
      </w:r>
      <w:r w:rsidRPr="00EE3113">
        <w:rPr>
          <w:color w:val="1155CC"/>
          <w:sz w:val="20"/>
          <w:szCs w:val="20"/>
          <w:lang w:val="es-US"/>
        </w:rPr>
        <w:t xml:space="preserve"> </w:t>
      </w:r>
      <w:r w:rsidRPr="00EE3113">
        <w:rPr>
          <w:color w:val="1155CC"/>
          <w:sz w:val="20"/>
          <w:szCs w:val="20"/>
          <w:u w:val="single"/>
          <w:lang w:val="es-US"/>
        </w:rPr>
        <w:t xml:space="preserve"> </w:t>
      </w:r>
      <w:r w:rsidRPr="00EE3113">
        <w:rPr>
          <w:color w:val="1155CC"/>
          <w:sz w:val="20"/>
          <w:szCs w:val="20"/>
          <w:u w:val="single"/>
          <w:lang w:val="es-US"/>
        </w:rPr>
        <w:t xml:space="preserve">                                            </w:t>
      </w:r>
      <w:r w:rsidRPr="00EE3113">
        <w:rPr>
          <w:color w:val="1155CC"/>
          <w:sz w:val="20"/>
          <w:szCs w:val="20"/>
          <w:lang w:val="es-US"/>
        </w:rPr>
        <w:t xml:space="preserve">por (marcar una) 1 semana, 2 semanas, mes, año </w:t>
      </w:r>
    </w:p>
    <w:p w:rsidR="001A56AF" w:rsidRPr="00EE3113" w:rsidRDefault="00F15AAD">
      <w:pPr>
        <w:rPr>
          <w:color w:val="1155CC"/>
          <w:sz w:val="20"/>
          <w:szCs w:val="20"/>
          <w:lang w:val="es-US"/>
        </w:rPr>
      </w:pPr>
      <w:r w:rsidRPr="00EE3113">
        <w:rPr>
          <w:b/>
          <w:color w:val="1155CC"/>
          <w:sz w:val="20"/>
          <w:szCs w:val="20"/>
          <w:lang w:val="es-US"/>
        </w:rPr>
        <w:t>INGRESOS DEL ESPOSO:</w:t>
      </w:r>
      <w:r w:rsidRPr="00EE3113">
        <w:rPr>
          <w:color w:val="1155CC"/>
          <w:sz w:val="20"/>
          <w:szCs w:val="20"/>
          <w:u w:val="single"/>
          <w:lang w:val="es-US"/>
        </w:rPr>
        <w:t xml:space="preserve">                                                   </w:t>
      </w:r>
      <w:r w:rsidRPr="00EE3113">
        <w:rPr>
          <w:color w:val="1155CC"/>
          <w:sz w:val="20"/>
          <w:szCs w:val="20"/>
          <w:lang w:val="es-US"/>
        </w:rPr>
        <w:t>por (ma</w:t>
      </w:r>
      <w:r w:rsidRPr="00EE3113">
        <w:rPr>
          <w:color w:val="1155CC"/>
          <w:sz w:val="20"/>
          <w:szCs w:val="20"/>
          <w:lang w:val="es-US"/>
        </w:rPr>
        <w:t>rcar una) semana, 2 semanas, mes, año</w:t>
      </w:r>
    </w:p>
    <w:p w:rsidR="001A56AF" w:rsidRPr="00EE3113" w:rsidRDefault="00F15AAD">
      <w:pPr>
        <w:rPr>
          <w:b/>
          <w:color w:val="1155CC"/>
          <w:sz w:val="20"/>
          <w:szCs w:val="20"/>
          <w:lang w:val="es-US"/>
        </w:rPr>
      </w:pPr>
      <w:r w:rsidRPr="00EE3113">
        <w:rPr>
          <w:b/>
          <w:color w:val="1155CC"/>
          <w:sz w:val="20"/>
          <w:szCs w:val="20"/>
          <w:lang w:val="es-US"/>
        </w:rPr>
        <w:t>Ingresos de otras personas en su casa, con quienes declara sus impuestos – por favor agregue la cantidad</w:t>
      </w:r>
    </w:p>
    <w:p w:rsidR="001A56AF" w:rsidRPr="00EE3113" w:rsidRDefault="00F15AAD">
      <w:pPr>
        <w:ind w:left="1440" w:firstLine="720"/>
        <w:rPr>
          <w:sz w:val="20"/>
          <w:szCs w:val="20"/>
          <w:lang w:val="es-US"/>
        </w:rPr>
      </w:pPr>
      <w:r w:rsidRPr="00EE3113">
        <w:rPr>
          <w:color w:val="1155CC"/>
          <w:sz w:val="20"/>
          <w:szCs w:val="20"/>
          <w:u w:val="single"/>
          <w:lang w:val="es-US"/>
        </w:rPr>
        <w:t xml:space="preserve">                                  </w:t>
      </w:r>
      <w:r w:rsidRPr="00EE3113">
        <w:rPr>
          <w:color w:val="1155CC"/>
          <w:sz w:val="20"/>
          <w:szCs w:val="20"/>
          <w:lang w:val="es-US"/>
        </w:rPr>
        <w:t>por (marcar una) semana, dos semanas, mes, año</w:t>
      </w:r>
      <w:r w:rsidRPr="00EE3113">
        <w:rPr>
          <w:sz w:val="20"/>
          <w:szCs w:val="20"/>
          <w:lang w:val="es-US"/>
        </w:rPr>
        <w:t xml:space="preserve"> </w:t>
      </w:r>
    </w:p>
    <w:p w:rsidR="001A56AF" w:rsidRPr="00EE3113" w:rsidRDefault="00F15AAD">
      <w:pPr>
        <w:rPr>
          <w:color w:val="1155CC"/>
          <w:sz w:val="20"/>
          <w:szCs w:val="20"/>
          <w:lang w:val="es-US"/>
        </w:rPr>
      </w:pPr>
      <w:r w:rsidRPr="00EE3113">
        <w:rPr>
          <w:color w:val="1155CC"/>
          <w:sz w:val="20"/>
          <w:szCs w:val="20"/>
          <w:lang w:val="es-US"/>
        </w:rPr>
        <w:t xml:space="preserve">Número de adultos en casa: </w:t>
      </w:r>
      <w:r w:rsidRPr="00EE3113">
        <w:rPr>
          <w:color w:val="1155CC"/>
          <w:sz w:val="20"/>
          <w:szCs w:val="20"/>
          <w:u w:val="single"/>
          <w:lang w:val="es-US"/>
        </w:rPr>
        <w:t xml:space="preserve">                                </w:t>
      </w:r>
      <w:proofErr w:type="gramStart"/>
      <w:r w:rsidRPr="00EE3113">
        <w:rPr>
          <w:color w:val="1155CC"/>
          <w:sz w:val="20"/>
          <w:szCs w:val="20"/>
          <w:u w:val="single"/>
          <w:lang w:val="es-US"/>
        </w:rPr>
        <w:t xml:space="preserve">  </w:t>
      </w:r>
      <w:r w:rsidRPr="00EE3113">
        <w:rPr>
          <w:color w:val="1155CC"/>
          <w:sz w:val="20"/>
          <w:szCs w:val="20"/>
          <w:lang w:val="es-US"/>
        </w:rPr>
        <w:t>.</w:t>
      </w:r>
      <w:proofErr w:type="gramEnd"/>
    </w:p>
    <w:p w:rsidR="001A56AF" w:rsidRPr="00EE3113" w:rsidRDefault="00F15AAD">
      <w:pPr>
        <w:rPr>
          <w:color w:val="1155CC"/>
          <w:sz w:val="20"/>
          <w:szCs w:val="20"/>
          <w:lang w:val="es-US"/>
        </w:rPr>
      </w:pPr>
      <w:r w:rsidRPr="00EE3113">
        <w:rPr>
          <w:color w:val="1155CC"/>
          <w:sz w:val="20"/>
          <w:szCs w:val="20"/>
          <w:lang w:val="es-US"/>
        </w:rPr>
        <w:t>Número de niños con menos de 18 años en casa:</w:t>
      </w:r>
      <w:r w:rsidRPr="00EE3113">
        <w:rPr>
          <w:color w:val="1155CC"/>
          <w:sz w:val="20"/>
          <w:szCs w:val="20"/>
          <w:u w:val="single"/>
          <w:lang w:val="es-US"/>
        </w:rPr>
        <w:t xml:space="preserve">                          </w:t>
      </w:r>
      <w:proofErr w:type="gramStart"/>
      <w:r w:rsidRPr="00EE3113">
        <w:rPr>
          <w:color w:val="1155CC"/>
          <w:sz w:val="20"/>
          <w:szCs w:val="20"/>
          <w:u w:val="single"/>
          <w:lang w:val="es-US"/>
        </w:rPr>
        <w:t xml:space="preserve">  </w:t>
      </w:r>
      <w:r w:rsidRPr="00EE3113">
        <w:rPr>
          <w:color w:val="1155CC"/>
          <w:sz w:val="20"/>
          <w:szCs w:val="20"/>
          <w:lang w:val="es-US"/>
        </w:rPr>
        <w:t>.</w:t>
      </w:r>
      <w:proofErr w:type="gramEnd"/>
    </w:p>
    <w:p w:rsidR="001A56AF" w:rsidRPr="00EE3113" w:rsidRDefault="00F15AAD">
      <w:pPr>
        <w:rPr>
          <w:color w:val="1155CC"/>
          <w:sz w:val="20"/>
          <w:szCs w:val="20"/>
          <w:lang w:val="es-US"/>
        </w:rPr>
      </w:pPr>
      <w:r w:rsidRPr="00EE3113">
        <w:rPr>
          <w:b/>
          <w:color w:val="1155CC"/>
          <w:sz w:val="20"/>
          <w:szCs w:val="20"/>
          <w:lang w:val="es-US"/>
        </w:rPr>
        <w:t>Fuentes de ingresos (marcar)</w:t>
      </w:r>
      <w:r w:rsidRPr="00EE3113">
        <w:rPr>
          <w:color w:val="1155CC"/>
          <w:sz w:val="20"/>
          <w:szCs w:val="20"/>
          <w:lang w:val="es-US"/>
        </w:rPr>
        <w:t xml:space="preserve">: </w:t>
      </w:r>
      <w:r w:rsidRPr="00EE3113">
        <w:rPr>
          <w:color w:val="1155CC"/>
          <w:sz w:val="20"/>
          <w:szCs w:val="20"/>
          <w:lang w:val="es-US"/>
        </w:rPr>
        <w:t>empleo</w:t>
      </w:r>
      <w:r w:rsidRPr="00EE3113">
        <w:rPr>
          <w:color w:val="1155CC"/>
          <w:sz w:val="20"/>
          <w:szCs w:val="20"/>
          <w:lang w:val="es-US"/>
        </w:rPr>
        <w:t xml:space="preserve">      </w:t>
      </w:r>
      <w:r w:rsidRPr="00EE3113">
        <w:rPr>
          <w:color w:val="1155CC"/>
          <w:sz w:val="20"/>
          <w:szCs w:val="20"/>
          <w:lang w:val="es-US"/>
        </w:rPr>
        <w:t>desempleo     la seguridad social</w:t>
      </w:r>
      <w:r w:rsidRPr="00EE3113">
        <w:rPr>
          <w:sz w:val="20"/>
          <w:szCs w:val="20"/>
          <w:lang w:val="es-US"/>
        </w:rPr>
        <w:t xml:space="preserve">     </w:t>
      </w:r>
      <w:r w:rsidRPr="00EE3113">
        <w:rPr>
          <w:color w:val="1155CC"/>
          <w:sz w:val="20"/>
          <w:szCs w:val="20"/>
          <w:lang w:val="es-US"/>
        </w:rPr>
        <w:t>beneficios de veteranos</w:t>
      </w:r>
    </w:p>
    <w:p w:rsidR="001A56AF" w:rsidRPr="00EE3113" w:rsidRDefault="00F15AAD">
      <w:pPr>
        <w:rPr>
          <w:color w:val="1155CC"/>
          <w:sz w:val="20"/>
          <w:szCs w:val="20"/>
          <w:lang w:val="es-US"/>
        </w:rPr>
      </w:pPr>
      <w:r w:rsidRPr="00EE3113">
        <w:rPr>
          <w:color w:val="1155CC"/>
          <w:sz w:val="20"/>
          <w:szCs w:val="20"/>
          <w:lang w:val="es-US"/>
        </w:rPr>
        <w:t xml:space="preserve">seguro de discapacidad    pensión     </w:t>
      </w:r>
      <w:proofErr w:type="spellStart"/>
      <w:r w:rsidRPr="00EE3113">
        <w:rPr>
          <w:color w:val="1155CC"/>
          <w:sz w:val="20"/>
          <w:szCs w:val="20"/>
          <w:lang w:val="es-US"/>
        </w:rPr>
        <w:t>pensión</w:t>
      </w:r>
      <w:proofErr w:type="spellEnd"/>
      <w:r w:rsidRPr="00EE3113">
        <w:rPr>
          <w:color w:val="1155CC"/>
          <w:sz w:val="20"/>
          <w:szCs w:val="20"/>
          <w:lang w:val="es-US"/>
        </w:rPr>
        <w:t xml:space="preserve"> alimenticia </w:t>
      </w:r>
      <w:r w:rsidRPr="00EE3113">
        <w:rPr>
          <w:sz w:val="20"/>
          <w:szCs w:val="20"/>
          <w:lang w:val="es-US"/>
        </w:rPr>
        <w:t xml:space="preserve"> </w:t>
      </w:r>
      <w:r w:rsidRPr="00EE3113">
        <w:rPr>
          <w:sz w:val="20"/>
          <w:szCs w:val="20"/>
          <w:lang w:val="es-US"/>
        </w:rPr>
        <w:t xml:space="preserve">  </w:t>
      </w:r>
      <w:r w:rsidRPr="00EE3113">
        <w:rPr>
          <w:color w:val="1155CC"/>
          <w:sz w:val="20"/>
          <w:szCs w:val="20"/>
          <w:lang w:val="es-US"/>
        </w:rPr>
        <w:t>manutención    interés/dividendos</w:t>
      </w:r>
    </w:p>
    <w:p w:rsidR="001A56AF" w:rsidRPr="00EE3113" w:rsidRDefault="00F15AAD">
      <w:pPr>
        <w:rPr>
          <w:color w:val="1155CC"/>
          <w:sz w:val="20"/>
          <w:szCs w:val="20"/>
          <w:lang w:val="es-US"/>
        </w:rPr>
      </w:pPr>
      <w:r w:rsidRPr="00EE3113">
        <w:rPr>
          <w:b/>
          <w:color w:val="1155CC"/>
          <w:sz w:val="20"/>
          <w:szCs w:val="20"/>
          <w:lang w:val="es-US"/>
        </w:rPr>
        <w:t>Prueba de ingreso (marcar):</w:t>
      </w:r>
      <w:r w:rsidRPr="00EE3113">
        <w:rPr>
          <w:color w:val="1155CC"/>
          <w:sz w:val="20"/>
          <w:szCs w:val="20"/>
          <w:lang w:val="es-US"/>
        </w:rPr>
        <w:t xml:space="preserve"> </w:t>
      </w:r>
      <w:r w:rsidRPr="00EE3113">
        <w:rPr>
          <w:color w:val="1155CC"/>
          <w:sz w:val="20"/>
          <w:szCs w:val="20"/>
          <w:lang w:val="es-US"/>
        </w:rPr>
        <w:t>recibos de pago</w:t>
      </w:r>
      <w:r w:rsidRPr="00EE3113">
        <w:rPr>
          <w:b/>
          <w:color w:val="1155CC"/>
          <w:sz w:val="20"/>
          <w:szCs w:val="20"/>
          <w:lang w:val="es-US"/>
        </w:rPr>
        <w:t xml:space="preserve">   </w:t>
      </w:r>
      <w:r w:rsidRPr="00EE3113">
        <w:rPr>
          <w:color w:val="1155CC"/>
          <w:sz w:val="20"/>
          <w:szCs w:val="20"/>
          <w:lang w:val="es-US"/>
        </w:rPr>
        <w:t xml:space="preserve">declaración de impuestos    documento de </w:t>
      </w:r>
      <w:proofErr w:type="gramStart"/>
      <w:r w:rsidRPr="00EE3113">
        <w:rPr>
          <w:color w:val="1155CC"/>
          <w:sz w:val="20"/>
          <w:szCs w:val="20"/>
          <w:lang w:val="es-US"/>
        </w:rPr>
        <w:t>desempleo  documento</w:t>
      </w:r>
      <w:proofErr w:type="gramEnd"/>
      <w:r w:rsidRPr="00EE3113">
        <w:rPr>
          <w:color w:val="1155CC"/>
          <w:sz w:val="20"/>
          <w:szCs w:val="20"/>
          <w:lang w:val="es-US"/>
        </w:rPr>
        <w:t xml:space="preserve"> de SNAP    documento d</w:t>
      </w:r>
      <w:r w:rsidRPr="00EE3113">
        <w:rPr>
          <w:color w:val="1155CC"/>
          <w:sz w:val="20"/>
          <w:szCs w:val="20"/>
          <w:lang w:val="es-US"/>
        </w:rPr>
        <w:t>e Seguridad Social    Otra</w:t>
      </w:r>
    </w:p>
    <w:p w:rsidR="001A56AF" w:rsidRPr="00EE3113" w:rsidRDefault="00F15AAD">
      <w:pPr>
        <w:rPr>
          <w:sz w:val="20"/>
          <w:szCs w:val="20"/>
          <w:lang w:val="es-US"/>
        </w:rPr>
      </w:pPr>
      <w:r w:rsidRPr="00EE3113">
        <w:rPr>
          <w:b/>
          <w:color w:val="1155CC"/>
          <w:sz w:val="20"/>
          <w:szCs w:val="20"/>
          <w:lang w:val="es-US"/>
        </w:rPr>
        <w:t xml:space="preserve">Firma del Paciente </w:t>
      </w:r>
      <w:r w:rsidRPr="00EE3113">
        <w:rPr>
          <w:b/>
          <w:color w:val="1155CC"/>
          <w:sz w:val="20"/>
          <w:szCs w:val="20"/>
          <w:u w:val="single"/>
          <w:lang w:val="es-US"/>
        </w:rPr>
        <w:t xml:space="preserve"> </w:t>
      </w:r>
      <w:r w:rsidRPr="00EE3113">
        <w:rPr>
          <w:b/>
          <w:sz w:val="20"/>
          <w:szCs w:val="20"/>
          <w:u w:val="single"/>
          <w:lang w:val="es-US"/>
        </w:rPr>
        <w:t xml:space="preserve">  </w:t>
      </w:r>
      <w:r w:rsidRPr="00EE3113">
        <w:rPr>
          <w:b/>
          <w:sz w:val="20"/>
          <w:szCs w:val="20"/>
          <w:u w:val="single"/>
          <w:lang w:val="es-US"/>
        </w:rPr>
        <w:tab/>
      </w:r>
      <w:r w:rsidRPr="00EE3113">
        <w:rPr>
          <w:b/>
          <w:sz w:val="20"/>
          <w:szCs w:val="20"/>
          <w:u w:val="single"/>
          <w:lang w:val="es-US"/>
        </w:rPr>
        <w:tab/>
      </w:r>
      <w:r w:rsidRPr="00EE3113">
        <w:rPr>
          <w:b/>
          <w:sz w:val="20"/>
          <w:szCs w:val="20"/>
          <w:u w:val="single"/>
          <w:lang w:val="es-US"/>
        </w:rPr>
        <w:tab/>
      </w:r>
      <w:r w:rsidRPr="00EE3113">
        <w:rPr>
          <w:b/>
          <w:sz w:val="20"/>
          <w:szCs w:val="20"/>
          <w:u w:val="single"/>
          <w:lang w:val="es-US"/>
        </w:rPr>
        <w:tab/>
      </w:r>
      <w:r w:rsidRPr="00EE3113">
        <w:rPr>
          <w:b/>
          <w:sz w:val="20"/>
          <w:szCs w:val="20"/>
          <w:u w:val="single"/>
          <w:lang w:val="es-US"/>
        </w:rPr>
        <w:tab/>
      </w:r>
      <w:r w:rsidRPr="00EE3113">
        <w:rPr>
          <w:b/>
          <w:sz w:val="20"/>
          <w:szCs w:val="20"/>
          <w:u w:val="single"/>
          <w:lang w:val="es-US"/>
        </w:rPr>
        <w:tab/>
      </w:r>
      <w:r w:rsidRPr="00EE3113">
        <w:rPr>
          <w:b/>
          <w:sz w:val="20"/>
          <w:szCs w:val="20"/>
          <w:u w:val="single"/>
          <w:lang w:val="es-US"/>
        </w:rPr>
        <w:tab/>
      </w:r>
      <w:r w:rsidRPr="00EE3113">
        <w:rPr>
          <w:b/>
          <w:sz w:val="20"/>
          <w:szCs w:val="20"/>
          <w:u w:val="single"/>
          <w:lang w:val="es-US"/>
        </w:rPr>
        <w:tab/>
      </w:r>
      <w:r w:rsidRPr="00EE3113">
        <w:rPr>
          <w:b/>
          <w:sz w:val="20"/>
          <w:szCs w:val="20"/>
          <w:u w:val="single"/>
          <w:lang w:val="es-US"/>
        </w:rPr>
        <w:tab/>
      </w:r>
      <w:r w:rsidRPr="00EE3113">
        <w:rPr>
          <w:b/>
          <w:sz w:val="20"/>
          <w:szCs w:val="20"/>
          <w:u w:val="single"/>
          <w:lang w:val="es-US"/>
        </w:rPr>
        <w:tab/>
      </w:r>
      <w:r w:rsidRPr="00EE3113">
        <w:rPr>
          <w:sz w:val="20"/>
          <w:szCs w:val="20"/>
          <w:lang w:val="es-US"/>
        </w:rPr>
        <w:t>.</w:t>
      </w:r>
    </w:p>
    <w:p w:rsidR="001A56AF" w:rsidRPr="00EE3113" w:rsidRDefault="00F15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1155CC"/>
          <w:sz w:val="20"/>
          <w:szCs w:val="20"/>
          <w:lang w:val="es-US"/>
        </w:rPr>
      </w:pPr>
      <w:r w:rsidRPr="00EE3113">
        <w:rPr>
          <w:b/>
          <w:color w:val="1155CC"/>
          <w:sz w:val="20"/>
          <w:szCs w:val="20"/>
          <w:lang w:val="es-US"/>
        </w:rPr>
        <w:t>NOMBRE DEL PACIENTE ESCRITO POR PERSONAL (debe coincidir con la i</w:t>
      </w:r>
      <w:r w:rsidRPr="00EE3113">
        <w:rPr>
          <w:b/>
          <w:color w:val="1155CC"/>
          <w:sz w:val="20"/>
          <w:szCs w:val="20"/>
          <w:lang w:val="es-US"/>
        </w:rPr>
        <w:t xml:space="preserve">dentificación): </w:t>
      </w:r>
    </w:p>
    <w:p w:rsidR="001A56AF" w:rsidRPr="00EE3113" w:rsidRDefault="001A5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  <w:lang w:val="es-US"/>
        </w:rPr>
      </w:pPr>
    </w:p>
    <w:p w:rsidR="001A56AF" w:rsidRPr="00EE3113" w:rsidRDefault="00F15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 w:rsidRPr="00EE3113">
        <w:rPr>
          <w:b/>
          <w:sz w:val="20"/>
          <w:szCs w:val="20"/>
          <w:u w:val="single"/>
          <w:lang w:val="es-US"/>
        </w:rPr>
        <w:tab/>
      </w:r>
      <w:r w:rsidRPr="00EE3113">
        <w:rPr>
          <w:b/>
          <w:sz w:val="20"/>
          <w:szCs w:val="20"/>
          <w:u w:val="single"/>
          <w:lang w:val="es-US"/>
        </w:rPr>
        <w:tab/>
      </w:r>
      <w:r w:rsidRPr="00EE3113">
        <w:rPr>
          <w:b/>
          <w:sz w:val="20"/>
          <w:szCs w:val="20"/>
          <w:u w:val="single"/>
          <w:lang w:val="es-US"/>
        </w:rPr>
        <w:tab/>
      </w:r>
      <w:r w:rsidRPr="00EE3113">
        <w:rPr>
          <w:b/>
          <w:sz w:val="20"/>
          <w:szCs w:val="20"/>
          <w:u w:val="single"/>
          <w:lang w:val="es-US"/>
        </w:rPr>
        <w:tab/>
      </w:r>
      <w:r w:rsidRPr="00EE3113">
        <w:rPr>
          <w:b/>
          <w:sz w:val="20"/>
          <w:szCs w:val="20"/>
          <w:u w:val="single"/>
          <w:lang w:val="es-US"/>
        </w:rPr>
        <w:tab/>
      </w:r>
      <w:r w:rsidRPr="00EE3113">
        <w:rPr>
          <w:b/>
          <w:sz w:val="20"/>
          <w:szCs w:val="20"/>
          <w:u w:val="single"/>
          <w:lang w:val="es-US"/>
        </w:rPr>
        <w:tab/>
      </w:r>
      <w:r w:rsidRPr="00EE3113">
        <w:rPr>
          <w:b/>
          <w:sz w:val="20"/>
          <w:szCs w:val="20"/>
          <w:u w:val="single"/>
          <w:lang w:val="es-US"/>
        </w:rPr>
        <w:tab/>
      </w:r>
      <w:r w:rsidRPr="00EE3113">
        <w:rPr>
          <w:b/>
          <w:sz w:val="20"/>
          <w:szCs w:val="20"/>
          <w:u w:val="single"/>
          <w:lang w:val="es-US"/>
        </w:rPr>
        <w:tab/>
      </w:r>
      <w:r w:rsidRPr="00EE3113">
        <w:rPr>
          <w:b/>
          <w:sz w:val="20"/>
          <w:szCs w:val="20"/>
          <w:u w:val="single"/>
          <w:lang w:val="es-US"/>
        </w:rPr>
        <w:tab/>
      </w:r>
      <w:r w:rsidRPr="00EE3113">
        <w:rPr>
          <w:b/>
          <w:sz w:val="20"/>
          <w:szCs w:val="20"/>
          <w:u w:val="single"/>
          <w:lang w:val="es-US"/>
        </w:rPr>
        <w:tab/>
      </w:r>
      <w:r w:rsidRPr="00EE3113">
        <w:rPr>
          <w:b/>
          <w:sz w:val="20"/>
          <w:szCs w:val="20"/>
          <w:u w:val="single"/>
          <w:lang w:val="es-US"/>
        </w:rPr>
        <w:tab/>
      </w:r>
      <w:r w:rsidRPr="00EE3113">
        <w:rPr>
          <w:b/>
          <w:sz w:val="20"/>
          <w:szCs w:val="20"/>
          <w:u w:val="single"/>
          <w:lang w:val="es-US"/>
        </w:rPr>
        <w:tab/>
      </w:r>
      <w:r w:rsidRPr="00EE3113">
        <w:rPr>
          <w:b/>
          <w:sz w:val="20"/>
          <w:szCs w:val="20"/>
        </w:rPr>
        <w:t>.</w:t>
      </w:r>
    </w:p>
    <w:p w:rsidR="001A56AF" w:rsidRPr="00EE3113" w:rsidRDefault="001A5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1A56AF" w:rsidRPr="00EE3113" w:rsidRDefault="001A5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1A56AF" w:rsidRPr="00EE3113" w:rsidRDefault="00F15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EE3113">
        <w:rPr>
          <w:color w:val="000000"/>
          <w:sz w:val="20"/>
          <w:szCs w:val="20"/>
        </w:rPr>
        <w:t>FOR OFFICE USE ONLY</w:t>
      </w:r>
    </w:p>
    <w:p w:rsidR="001A56AF" w:rsidRPr="00EE3113" w:rsidRDefault="00F15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155CC"/>
          <w:sz w:val="20"/>
          <w:szCs w:val="20"/>
        </w:rPr>
      </w:pPr>
      <w:r w:rsidRPr="00EE3113">
        <w:rPr>
          <w:color w:val="1155CC"/>
          <w:sz w:val="20"/>
          <w:szCs w:val="20"/>
        </w:rPr>
        <w:t>SOLO PARA USO DE OFICINA</w:t>
      </w:r>
    </w:p>
    <w:p w:rsidR="001A56AF" w:rsidRPr="00EE3113" w:rsidRDefault="00F15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EE3113">
        <w:rPr>
          <w:color w:val="000000"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1A56AF" w:rsidRPr="00EE3113" w:rsidRDefault="00F15AAD">
      <w:pPr>
        <w:rPr>
          <w:sz w:val="20"/>
          <w:szCs w:val="20"/>
        </w:rPr>
      </w:pPr>
      <w:r w:rsidRPr="00EE3113">
        <w:rPr>
          <w:b/>
          <w:sz w:val="20"/>
          <w:szCs w:val="20"/>
        </w:rPr>
        <w:t>FPL %</w:t>
      </w:r>
      <w:r w:rsidRPr="00EE3113">
        <w:rPr>
          <w:sz w:val="20"/>
          <w:szCs w:val="20"/>
        </w:rPr>
        <w:t xml:space="preserve"> = __________________</w:t>
      </w:r>
      <w:r w:rsidRPr="00EE3113">
        <w:rPr>
          <w:sz w:val="20"/>
          <w:szCs w:val="20"/>
        </w:rPr>
        <w:tab/>
      </w:r>
      <w:r w:rsidRPr="00EE3113">
        <w:rPr>
          <w:sz w:val="20"/>
          <w:szCs w:val="20"/>
        </w:rPr>
        <w:tab/>
      </w:r>
      <w:r w:rsidRPr="00EE3113">
        <w:rPr>
          <w:b/>
          <w:sz w:val="20"/>
          <w:szCs w:val="20"/>
        </w:rPr>
        <w:t>BRFC Card Issued</w:t>
      </w:r>
      <w:r w:rsidRPr="00EE3113">
        <w:rPr>
          <w:sz w:val="20"/>
          <w:szCs w:val="20"/>
        </w:rPr>
        <w:t xml:space="preserve">:  Y/N     </w:t>
      </w:r>
      <w:r w:rsidRPr="00EE3113">
        <w:rPr>
          <w:b/>
          <w:sz w:val="20"/>
          <w:szCs w:val="20"/>
        </w:rPr>
        <w:t>Exp:</w:t>
      </w:r>
      <w:r w:rsidRPr="00EE3113">
        <w:rPr>
          <w:sz w:val="20"/>
          <w:szCs w:val="20"/>
        </w:rPr>
        <w:t xml:space="preserve">  ______________</w:t>
      </w:r>
    </w:p>
    <w:p w:rsidR="001A56AF" w:rsidRPr="00EE3113" w:rsidRDefault="00F15AAD">
      <w:pPr>
        <w:rPr>
          <w:b/>
          <w:sz w:val="20"/>
          <w:szCs w:val="20"/>
        </w:rPr>
      </w:pPr>
      <w:r w:rsidRPr="00EE3113">
        <w:rPr>
          <w:b/>
          <w:sz w:val="20"/>
          <w:szCs w:val="20"/>
        </w:rPr>
        <w:t>Completed by BRFC staff</w:t>
      </w:r>
      <w:r w:rsidRPr="00EE3113">
        <w:rPr>
          <w:sz w:val="20"/>
          <w:szCs w:val="20"/>
        </w:rPr>
        <w:t xml:space="preserve">: ___________________   </w:t>
      </w:r>
      <w:r w:rsidRPr="00EE3113">
        <w:rPr>
          <w:b/>
          <w:sz w:val="20"/>
          <w:szCs w:val="20"/>
        </w:rPr>
        <w:t>DATE:</w:t>
      </w:r>
      <w:r w:rsidRPr="00EE3113">
        <w:rPr>
          <w:sz w:val="20"/>
          <w:szCs w:val="20"/>
        </w:rPr>
        <w:t xml:space="preserve"> ____________________________</w:t>
      </w:r>
    </w:p>
    <w:sectPr w:rsidR="001A56AF" w:rsidRPr="00EE3113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15AAD">
      <w:pPr>
        <w:spacing w:after="0" w:line="240" w:lineRule="auto"/>
      </w:pPr>
      <w:r>
        <w:separator/>
      </w:r>
    </w:p>
  </w:endnote>
  <w:endnote w:type="continuationSeparator" w:id="0">
    <w:p w:rsidR="00000000" w:rsidRDefault="00F1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15AAD">
      <w:pPr>
        <w:spacing w:after="0" w:line="240" w:lineRule="auto"/>
      </w:pPr>
      <w:r>
        <w:separator/>
      </w:r>
    </w:p>
  </w:footnote>
  <w:footnote w:type="continuationSeparator" w:id="0">
    <w:p w:rsidR="00000000" w:rsidRDefault="00F1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6AF" w:rsidRDefault="00F15A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360" w:firstLine="4320"/>
      <w:rPr>
        <w:b/>
        <w:color w:val="000000"/>
      </w:rPr>
    </w:pPr>
    <w:r>
      <w:rPr>
        <w:b/>
        <w:color w:val="000000"/>
      </w:rPr>
      <w:t>For Office Use Only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-640079</wp:posOffset>
          </wp:positionH>
          <wp:positionV relativeFrom="paragraph">
            <wp:posOffset>-327659</wp:posOffset>
          </wp:positionV>
          <wp:extent cx="2148840" cy="716915"/>
          <wp:effectExtent l="0" t="0" r="0" b="0"/>
          <wp:wrapSquare wrapText="bothSides" distT="0" distB="0" distL="114300" distR="114300"/>
          <wp:docPr id="6" name="image3.jp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8840" cy="716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A56AF" w:rsidRDefault="00F15A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1A56AF" w:rsidRDefault="00F15A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b/>
        <w:color w:val="000000"/>
      </w:rPr>
      <w:t>Chart #________________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AF"/>
    <w:rsid w:val="001A56AF"/>
    <w:rsid w:val="009056A6"/>
    <w:rsid w:val="00EE3113"/>
    <w:rsid w:val="00F1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A05E"/>
  <w15:docId w15:val="{38A5411A-09CC-4BC3-9D32-134AE1B0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8F1A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DC7"/>
  </w:style>
  <w:style w:type="paragraph" w:styleId="Footer">
    <w:name w:val="footer"/>
    <w:basedOn w:val="Normal"/>
    <w:link w:val="FooterChar"/>
    <w:uiPriority w:val="99"/>
    <w:unhideWhenUsed/>
    <w:rsid w:val="004B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DC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La4pFFSvbEc/4lIhpXMfc5Spvw==">AMUW2mXabo7t/BPa+f3tJX0dxmw8QbQUht95iNXkPLHHMQ4Rlulhz5N0l99LwCCeX3wkrj8musRWGIjsAtT1IUN4ouRb40rUAaPCJ6I8l7Pyt72GOfS46vdCWugPb85NQjUk7D0VyHOX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Adamson</dc:creator>
  <cp:lastModifiedBy>BRFC Volunteer</cp:lastModifiedBy>
  <cp:revision>2</cp:revision>
  <dcterms:created xsi:type="dcterms:W3CDTF">2022-05-09T13:17:00Z</dcterms:created>
  <dcterms:modified xsi:type="dcterms:W3CDTF">2022-05-09T13:17:00Z</dcterms:modified>
</cp:coreProperties>
</file>